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Lines w:val="0"/>
        <w:spacing w:after="60" w:before="0" w:line="276" w:lineRule="auto"/>
        <w:ind w:left="187" w:firstLine="0"/>
        <w:jc w:val="center"/>
        <w:rPr>
          <w:b w:val="1"/>
          <w:i w:val="1"/>
          <w:sz w:val="32"/>
          <w:szCs w:val="32"/>
        </w:rPr>
      </w:pPr>
      <w:r w:rsidDel="00000000" w:rsidR="00000000" w:rsidRPr="00000000">
        <w:rPr>
          <w:b w:val="1"/>
          <w:i w:val="1"/>
          <w:sz w:val="32"/>
          <w:szCs w:val="32"/>
          <w:rtl w:val="0"/>
        </w:rPr>
        <w:t xml:space="preserve">OKPTCE Fall 2021 Meeting Minutes</w:t>
      </w:r>
    </w:p>
    <w:p w:rsidR="00000000" w:rsidDel="00000000" w:rsidP="00000000" w:rsidRDefault="00000000" w:rsidRPr="00000000" w14:paraId="00000002">
      <w:pPr>
        <w:pStyle w:val="Heading2"/>
        <w:keepNext w:val="0"/>
        <w:keepLines w:val="0"/>
        <w:spacing w:after="0" w:before="0" w:line="276" w:lineRule="auto"/>
        <w:ind w:left="18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November 5, 2021 Virtual Zoom</w:t>
      </w:r>
    </w:p>
    <w:p w:rsidR="00000000" w:rsidDel="00000000" w:rsidP="00000000" w:rsidRDefault="00000000" w:rsidRPr="00000000" w14:paraId="00000003">
      <w:pPr>
        <w:pStyle w:val="Heading2"/>
        <w:keepNext w:val="0"/>
        <w:keepLines w:val="0"/>
        <w:spacing w:after="0" w:before="0" w:line="276" w:lineRule="auto"/>
        <w:ind w:left="187"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Style w:val="Heading2"/>
        <w:keepNext w:val="0"/>
        <w:keepLines w:val="0"/>
        <w:spacing w:after="0" w:before="0" w:line="276" w:lineRule="auto"/>
        <w:ind w:left="187" w:firstLine="0"/>
        <w:jc w:val="center"/>
        <w:rPr>
          <w:rFonts w:ascii="Times New Roman" w:cs="Times New Roman" w:eastAsia="Times New Roman" w:hAnsi="Times New Roman"/>
          <w:color w:val="1155cc"/>
          <w:sz w:val="24"/>
          <w:szCs w:val="24"/>
          <w:u w:val="single"/>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Meeting Link:  </w:t>
      </w:r>
      <w:hyperlink r:id="rId6">
        <w:r w:rsidDel="00000000" w:rsidR="00000000" w:rsidRPr="00000000">
          <w:rPr>
            <w:rFonts w:ascii="Times New Roman" w:cs="Times New Roman" w:eastAsia="Times New Roman" w:hAnsi="Times New Roman"/>
            <w:color w:val="1155cc"/>
            <w:sz w:val="24"/>
            <w:szCs w:val="24"/>
            <w:u w:val="single"/>
            <w:rtl w:val="0"/>
          </w:rPr>
          <w:t xml:space="preserve">https://us02web.zoom.us/j/3682893065?pwd=RFR2NEFPMEt3emdkWTJoRjFGNkpqdz09</w:t>
        </w:r>
      </w:hyperlink>
      <w:r w:rsidDel="00000000" w:rsidR="00000000" w:rsidRPr="00000000">
        <w:rPr>
          <w:rtl w:val="0"/>
        </w:rPr>
      </w:r>
    </w:p>
    <w:p w:rsidR="00000000" w:rsidDel="00000000" w:rsidP="00000000" w:rsidRDefault="00000000" w:rsidRPr="00000000" w14:paraId="00000005">
      <w:pPr>
        <w:pStyle w:val="Heading2"/>
        <w:keepNext w:val="0"/>
        <w:keepLines w:val="0"/>
        <w:spacing w:after="0" w:before="0" w:line="276" w:lineRule="auto"/>
        <w:ind w:left="187" w:firstLine="0"/>
        <w:jc w:val="center"/>
        <w:rPr>
          <w:rFonts w:ascii="Times New Roman" w:cs="Times New Roman" w:eastAsia="Times New Roman" w:hAnsi="Times New Roman"/>
          <w:sz w:val="22"/>
          <w:szCs w:val="22"/>
        </w:rPr>
      </w:pPr>
      <w:bookmarkStart w:colFirst="0" w:colLast="0" w:name="_30j0zll" w:id="1"/>
      <w:bookmarkEnd w:id="1"/>
      <w:r w:rsidDel="00000000" w:rsidR="00000000" w:rsidRPr="00000000">
        <w:rPr>
          <w:rFonts w:ascii="Times New Roman" w:cs="Times New Roman" w:eastAsia="Times New Roman" w:hAnsi="Times New Roman"/>
          <w:sz w:val="22"/>
          <w:szCs w:val="22"/>
          <w:rtl w:val="0"/>
        </w:rPr>
        <w:t xml:space="preserve">Meeting ID: 368 289 3065</w:t>
      </w:r>
    </w:p>
    <w:p w:rsidR="00000000" w:rsidDel="00000000" w:rsidP="00000000" w:rsidRDefault="00000000" w:rsidRPr="00000000" w14:paraId="00000006">
      <w:pPr>
        <w:pStyle w:val="Heading2"/>
        <w:keepNext w:val="0"/>
        <w:keepLines w:val="0"/>
        <w:spacing w:after="0" w:before="0" w:line="276" w:lineRule="auto"/>
        <w:ind w:left="187" w:firstLine="0"/>
        <w:jc w:val="center"/>
        <w:rPr>
          <w:rFonts w:ascii="Times New Roman" w:cs="Times New Roman" w:eastAsia="Times New Roman" w:hAnsi="Times New Roman"/>
          <w:sz w:val="22"/>
          <w:szCs w:val="22"/>
        </w:rPr>
      </w:pPr>
      <w:bookmarkStart w:colFirst="0" w:colLast="0" w:name="_1fob9te" w:id="2"/>
      <w:bookmarkEnd w:id="2"/>
      <w:r w:rsidDel="00000000" w:rsidR="00000000" w:rsidRPr="00000000">
        <w:rPr>
          <w:rFonts w:ascii="Times New Roman" w:cs="Times New Roman" w:eastAsia="Times New Roman" w:hAnsi="Times New Roman"/>
          <w:sz w:val="22"/>
          <w:szCs w:val="22"/>
          <w:rtl w:val="0"/>
        </w:rPr>
        <w:t xml:space="preserve">Passcode: MSJ2021</w:t>
      </w:r>
    </w:p>
    <w:p w:rsidR="00000000" w:rsidDel="00000000" w:rsidP="00000000" w:rsidRDefault="00000000" w:rsidRPr="00000000" w14:paraId="00000007">
      <w:pPr>
        <w:pStyle w:val="Heading2"/>
        <w:keepNext w:val="0"/>
        <w:keepLines w:val="0"/>
        <w:spacing w:after="0" w:before="0" w:line="276" w:lineRule="auto"/>
        <w:ind w:left="187" w:firstLine="0"/>
        <w:jc w:val="center"/>
        <w:rPr>
          <w:sz w:val="22"/>
          <w:szCs w:val="22"/>
        </w:rPr>
      </w:pPr>
      <w:bookmarkStart w:colFirst="0" w:colLast="0" w:name="_3znysh7" w:id="3"/>
      <w:bookmarkEnd w:id="3"/>
      <w:r w:rsidDel="00000000" w:rsidR="00000000" w:rsidRPr="00000000">
        <w:rPr>
          <w:sz w:val="22"/>
          <w:szCs w:val="22"/>
          <w:rtl w:val="0"/>
        </w:rPr>
        <w:t xml:space="preserve"> </w:t>
      </w:r>
    </w:p>
    <w:p w:rsidR="00000000" w:rsidDel="00000000" w:rsidP="00000000" w:rsidRDefault="00000000" w:rsidRPr="00000000" w14:paraId="00000008">
      <w:pPr>
        <w:pStyle w:val="Heading2"/>
        <w:keepNext w:val="0"/>
        <w:keepLines w:val="0"/>
        <w:spacing w:after="0" w:before="0" w:line="276" w:lineRule="auto"/>
        <w:ind w:left="187" w:firstLine="0"/>
        <w:jc w:val="center"/>
        <w:rPr>
          <w:rFonts w:ascii="Times New Roman" w:cs="Times New Roman" w:eastAsia="Times New Roman" w:hAnsi="Times New Roman"/>
          <w:sz w:val="24"/>
          <w:szCs w:val="24"/>
        </w:rPr>
      </w:pPr>
      <w:bookmarkStart w:colFirst="0" w:colLast="0" w:name="_2et92p0" w:id="4"/>
      <w:bookmarkEnd w:id="4"/>
      <w:r w:rsidDel="00000000" w:rsidR="00000000" w:rsidRPr="00000000">
        <w:rPr>
          <w:rFonts w:ascii="Times New Roman" w:cs="Times New Roman" w:eastAsia="Times New Roman" w:hAnsi="Times New Roman"/>
          <w:sz w:val="24"/>
          <w:szCs w:val="24"/>
          <w:rtl w:val="0"/>
        </w:rPr>
        <w:t xml:space="preserve"> 9:00 am-3:00pm</w:t>
      </w:r>
    </w:p>
    <w:p w:rsidR="00000000" w:rsidDel="00000000" w:rsidP="00000000" w:rsidRDefault="00000000" w:rsidRPr="00000000" w14:paraId="00000009">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Order/Attendance/Time Keeper: 9-9:05 am</w:t>
      </w:r>
    </w:p>
    <w:p w:rsidR="00000000" w:rsidDel="00000000" w:rsidP="00000000" w:rsidRDefault="00000000" w:rsidRPr="00000000" w14:paraId="0000000A">
      <w:pPr>
        <w:spacing w:after="200" w:before="240" w:lin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Amber Boyd, Kara Lee, Karen Furgal, Amy Both, Erin Hofmeyer, Beth Quinn, Jamie Bayliss, Alexia Lairson, Heather Witt, Karen McIntyre, Tonya Apke, Paula DeLorm, Sean Gallivan, Carolyn Shisler, Cara Carramusa, Tara Granada, Janice Howman, Stefanie Anderson</w:t>
      </w:r>
    </w:p>
    <w:p w:rsidR="00000000" w:rsidDel="00000000" w:rsidP="00000000" w:rsidRDefault="00000000" w:rsidRPr="00000000" w14:paraId="0000000B">
      <w:pPr>
        <w:spacing w:after="200" w:before="240" w:lin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Programs:  UC, UK, WKU, UToledo, MSJ, Bellarmine, Walsh, CSU, OSU, OU, UDayton, Findlay</w:t>
      </w:r>
    </w:p>
    <w:p w:rsidR="00000000" w:rsidDel="00000000" w:rsidP="00000000" w:rsidRDefault="00000000" w:rsidRPr="00000000" w14:paraId="0000000C">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of the </w:t>
      </w:r>
      <w:hyperlink r:id="rId7">
        <w:r w:rsidDel="00000000" w:rsidR="00000000" w:rsidRPr="00000000">
          <w:rPr>
            <w:rFonts w:ascii="Times New Roman" w:cs="Times New Roman" w:eastAsia="Times New Roman" w:hAnsi="Times New Roman"/>
            <w:color w:val="1155cc"/>
            <w:sz w:val="24"/>
            <w:szCs w:val="24"/>
            <w:u w:val="single"/>
            <w:rtl w:val="0"/>
          </w:rPr>
          <w:t xml:space="preserve">Spring 2021 Meeting Minutes</w:t>
        </w:r>
      </w:hyperlink>
      <w:r w:rsidDel="00000000" w:rsidR="00000000" w:rsidRPr="00000000">
        <w:rPr>
          <w:rFonts w:ascii="Times New Roman" w:cs="Times New Roman" w:eastAsia="Times New Roman" w:hAnsi="Times New Roman"/>
          <w:sz w:val="24"/>
          <w:szCs w:val="24"/>
          <w:rtl w:val="0"/>
        </w:rPr>
        <w:t xml:space="preserve">: 9:05-9:10 am</w:t>
      </w:r>
    </w:p>
    <w:p w:rsidR="00000000" w:rsidDel="00000000" w:rsidP="00000000" w:rsidRDefault="00000000" w:rsidRPr="00000000" w14:paraId="0000000D">
      <w:pPr>
        <w:spacing w:after="200" w:before="240" w:line="24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Karen moved to approve, Paula seconded</w:t>
      </w:r>
    </w:p>
    <w:p w:rsidR="00000000" w:rsidDel="00000000" w:rsidP="00000000" w:rsidRDefault="00000000" w:rsidRPr="00000000" w14:paraId="0000000E">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Voting for Co-Chair and Secretary: 9:10-9:20 am</w:t>
      </w:r>
    </w:p>
    <w:p w:rsidR="00000000" w:rsidDel="00000000" w:rsidP="00000000" w:rsidRDefault="00000000" w:rsidRPr="00000000" w14:paraId="0000000F">
      <w:pPr>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Jamie and Amber are willing to run again</w:t>
      </w:r>
    </w:p>
    <w:p w:rsidR="00000000" w:rsidDel="00000000" w:rsidP="00000000" w:rsidRDefault="00000000" w:rsidRPr="00000000" w14:paraId="00000010">
      <w:pPr>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Jamie and Karen Furgal voted in as new co chairs, no abstentions</w:t>
      </w:r>
    </w:p>
    <w:p w:rsidR="00000000" w:rsidDel="00000000" w:rsidP="00000000" w:rsidRDefault="00000000" w:rsidRPr="00000000" w14:paraId="00000011">
      <w:pPr>
        <w:numPr>
          <w:ilvl w:val="1"/>
          <w:numId w:val="1"/>
        </w:numPr>
        <w:spacing w:after="200" w:before="240"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Kara voted in as secretary</w:t>
      </w:r>
    </w:p>
    <w:p w:rsidR="00000000" w:rsidDel="00000000" w:rsidP="00000000" w:rsidRDefault="00000000" w:rsidRPr="00000000" w14:paraId="00000012">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Officer’s Report- Q/A regarding reports linked: </w:t>
      </w:r>
    </w:p>
    <w:p w:rsidR="00000000" w:rsidDel="00000000" w:rsidP="00000000" w:rsidRDefault="00000000" w:rsidRPr="00000000" w14:paraId="00000013">
      <w:pPr>
        <w:numPr>
          <w:ilvl w:val="1"/>
          <w:numId w:val="1"/>
        </w:numPr>
        <w:spacing w:after="20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Co-Chairs Report, </w:t>
      </w:r>
      <w:hyperlink r:id="rId8">
        <w:r w:rsidDel="00000000" w:rsidR="00000000" w:rsidRPr="00000000">
          <w:rPr>
            <w:rFonts w:ascii="Times New Roman" w:cs="Times New Roman" w:eastAsia="Times New Roman" w:hAnsi="Times New Roman"/>
            <w:color w:val="1155cc"/>
            <w:sz w:val="24"/>
            <w:szCs w:val="24"/>
            <w:u w:val="single"/>
            <w:rtl w:val="0"/>
          </w:rPr>
          <w:t xml:space="preserve">Vice-Chair Report</w:t>
        </w:r>
      </w:hyperlink>
      <w:r w:rsidDel="00000000" w:rsidR="00000000" w:rsidRPr="00000000">
        <w:rPr>
          <w:rFonts w:ascii="Times New Roman" w:cs="Times New Roman" w:eastAsia="Times New Roman" w:hAnsi="Times New Roman"/>
          <w:sz w:val="24"/>
          <w:szCs w:val="24"/>
          <w:rtl w:val="0"/>
        </w:rPr>
        <w:t xml:space="preserve">, Secretary’s Report</w:t>
      </w:r>
    </w:p>
    <w:p w:rsidR="00000000" w:rsidDel="00000000" w:rsidP="00000000" w:rsidRDefault="00000000" w:rsidRPr="00000000" w14:paraId="00000014">
      <w:pPr>
        <w:numPr>
          <w:ilvl w:val="2"/>
          <w:numId w:val="1"/>
        </w:numPr>
        <w:spacing w:after="200" w:before="24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Co-Chairs will discuss in strategic planning below</w:t>
      </w:r>
    </w:p>
    <w:p w:rsidR="00000000" w:rsidDel="00000000" w:rsidP="00000000" w:rsidRDefault="00000000" w:rsidRPr="00000000" w14:paraId="00000015">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Bowling Green will accept their first class and students are option for a shorter, more expensive program.</w:t>
      </w:r>
    </w:p>
    <w:p w:rsidR="00000000" w:rsidDel="00000000" w:rsidP="00000000" w:rsidRDefault="00000000" w:rsidRPr="00000000" w14:paraId="00000016">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Spalding University, University of the Cumberlands, and Hanover programs are likely progressing</w:t>
      </w:r>
    </w:p>
    <w:p w:rsidR="00000000" w:rsidDel="00000000" w:rsidP="00000000" w:rsidRDefault="00000000" w:rsidRPr="00000000" w14:paraId="00000017">
      <w:pPr>
        <w:numPr>
          <w:ilvl w:val="3"/>
          <w:numId w:val="1"/>
        </w:numPr>
        <w:spacing w:after="200" w:before="240" w:line="240"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of Consortial bylaws and inclusion of developing programs with hybrid models - send email Jamie Bayliss and Karen Furgal by the end of the semester so that we can revisit this as needed.</w:t>
      </w:r>
    </w:p>
    <w:p w:rsidR="00000000" w:rsidDel="00000000" w:rsidP="00000000" w:rsidRDefault="00000000" w:rsidRPr="00000000" w14:paraId="00000018">
      <w:pPr>
        <w:numPr>
          <w:ilvl w:val="4"/>
          <w:numId w:val="1"/>
        </w:numPr>
        <w:spacing w:after="200" w:before="240" w:line="240"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SWOT analysis opportunity</w:t>
      </w:r>
    </w:p>
    <w:p w:rsidR="00000000" w:rsidDel="00000000" w:rsidP="00000000" w:rsidRDefault="00000000" w:rsidRPr="00000000" w14:paraId="00000019">
      <w:pPr>
        <w:numPr>
          <w:ilvl w:val="4"/>
          <w:numId w:val="1"/>
        </w:numPr>
        <w:spacing w:after="200" w:before="240" w:line="240"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Developing programs </w:t>
      </w:r>
      <w:hyperlink r:id="rId9">
        <w:r w:rsidDel="00000000" w:rsidR="00000000" w:rsidRPr="00000000">
          <w:rPr>
            <w:rFonts w:ascii="Times New Roman" w:cs="Times New Roman" w:eastAsia="Times New Roman" w:hAnsi="Times New Roman"/>
            <w:color w:val="1155cc"/>
            <w:sz w:val="24"/>
            <w:szCs w:val="24"/>
            <w:u w:val="single"/>
            <w:rtl w:val="0"/>
          </w:rPr>
          <w:t xml:space="preserve">https://www.capteonline.org/programs/developing-physical-therapy-programs/developingPT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numPr>
          <w:ilvl w:val="4"/>
          <w:numId w:val="1"/>
        </w:numPr>
        <w:spacing w:after="200" w:before="240" w:line="240"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Perhaps dedicate a Town Hall with Program Directors, DCEs, mangers/admin, CIs, SCCEs in an area to educate them objectively and non emotionally on the developing programs considering the job market and saturation. For UC and Claremont, the PDs presented information as a programmatic concern, not Clin Ed concentric.</w:t>
      </w:r>
    </w:p>
    <w:p w:rsidR="00000000" w:rsidDel="00000000" w:rsidP="00000000" w:rsidRDefault="00000000" w:rsidRPr="00000000" w14:paraId="0000001B">
      <w:pPr>
        <w:numPr>
          <w:ilvl w:val="1"/>
          <w:numId w:val="1"/>
        </w:numPr>
        <w:spacing w:after="200" w:before="240" w:line="240" w:lineRule="auto"/>
        <w:ind w:left="1440" w:hanging="360"/>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Treasurer’s Reports and 2022 Budget Discussion (9:20-9:50 am) </w:t>
      </w:r>
    </w:p>
    <w:p w:rsidR="00000000" w:rsidDel="00000000" w:rsidP="00000000" w:rsidRDefault="00000000" w:rsidRPr="00000000" w14:paraId="0000001C">
      <w:pPr>
        <w:numPr>
          <w:ilvl w:val="2"/>
          <w:numId w:val="1"/>
        </w:numPr>
        <w:spacing w:after="200" w:before="240" w:line="240" w:lineRule="auto"/>
        <w:ind w:left="2160" w:hanging="18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2021 OKPTCE Budget</w:t>
        </w:r>
      </w:hyperlink>
      <w:r w:rsidDel="00000000" w:rsidR="00000000" w:rsidRPr="00000000">
        <w:rPr>
          <w:rtl w:val="0"/>
        </w:rPr>
      </w:r>
    </w:p>
    <w:p w:rsidR="00000000" w:rsidDel="00000000" w:rsidP="00000000" w:rsidRDefault="00000000" w:rsidRPr="00000000" w14:paraId="0000001D">
      <w:pPr>
        <w:numPr>
          <w:ilvl w:val="2"/>
          <w:numId w:val="1"/>
        </w:numPr>
        <w:spacing w:after="200" w:before="240" w:line="240" w:lineRule="auto"/>
        <w:ind w:left="2160" w:hanging="18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2022 OKPTCE Projected Budget</w:t>
        </w:r>
      </w:hyperlink>
      <w:r w:rsidDel="00000000" w:rsidR="00000000" w:rsidRPr="00000000">
        <w:rPr>
          <w:rtl w:val="0"/>
        </w:rPr>
      </w:r>
    </w:p>
    <w:p w:rsidR="00000000" w:rsidDel="00000000" w:rsidP="00000000" w:rsidRDefault="00000000" w:rsidRPr="00000000" w14:paraId="0000001E">
      <w:pPr>
        <w:numPr>
          <w:ilvl w:val="2"/>
          <w:numId w:val="1"/>
        </w:numPr>
        <w:spacing w:after="200" w:before="240" w:line="240" w:lineRule="auto"/>
        <w:ind w:left="2160" w:hanging="18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Treasurer's Reports Fall 2021</w:t>
        </w:r>
      </w:hyperlink>
      <w:r w:rsidDel="00000000" w:rsidR="00000000" w:rsidRPr="00000000">
        <w:rPr>
          <w:rtl w:val="0"/>
        </w:rPr>
      </w:r>
    </w:p>
    <w:p w:rsidR="00000000" w:rsidDel="00000000" w:rsidP="00000000" w:rsidRDefault="00000000" w:rsidRPr="00000000" w14:paraId="0000001F">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Have funds available</w:t>
      </w:r>
    </w:p>
    <w:p w:rsidR="00000000" w:rsidDel="00000000" w:rsidP="00000000" w:rsidRDefault="00000000" w:rsidRPr="00000000" w14:paraId="00000020">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Wix website has been charging us taxes -- IRS status is the key </w:t>
      </w:r>
    </w:p>
    <w:p w:rsidR="00000000" w:rsidDel="00000000" w:rsidP="00000000" w:rsidRDefault="00000000" w:rsidRPr="00000000" w14:paraId="00000021">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PayPal new and linked to the website, needs to have some items ironed out.</w:t>
      </w:r>
    </w:p>
    <w:p w:rsidR="00000000" w:rsidDel="00000000" w:rsidP="00000000" w:rsidRDefault="00000000" w:rsidRPr="00000000" w14:paraId="00000022">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Expiration on scholarships can help us clean up the backlog - if we communicate to our recipients when upcoming courses are.</w:t>
      </w:r>
    </w:p>
    <w:p w:rsidR="00000000" w:rsidDel="00000000" w:rsidP="00000000" w:rsidRDefault="00000000" w:rsidRPr="00000000" w14:paraId="00000023">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we want to look at paying out more for ELC with more KOL awards? 2 nominations per school?</w:t>
      </w:r>
    </w:p>
    <w:p w:rsidR="00000000" w:rsidDel="00000000" w:rsidP="00000000" w:rsidRDefault="00000000" w:rsidRPr="00000000" w14:paraId="00000024">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Supporting more CCIP training is another possibility.</w:t>
      </w:r>
    </w:p>
    <w:p w:rsidR="00000000" w:rsidDel="00000000" w:rsidP="00000000" w:rsidRDefault="00000000" w:rsidRPr="00000000" w14:paraId="00000025">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Possibility for a subcommittee to look into scholarship forward (KOL and PDM) -- Tara, Paula, Amy, Cara, Erin H</w:t>
      </w:r>
    </w:p>
    <w:p w:rsidR="00000000" w:rsidDel="00000000" w:rsidP="00000000" w:rsidRDefault="00000000" w:rsidRPr="00000000" w14:paraId="00000026">
      <w:pPr>
        <w:numPr>
          <w:ilvl w:val="3"/>
          <w:numId w:val="1"/>
        </w:numPr>
        <w:spacing w:after="20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Karen McIntyre suggested that money could support town halls regionally</w:t>
      </w:r>
    </w:p>
    <w:p w:rsidR="00000000" w:rsidDel="00000000" w:rsidP="00000000" w:rsidRDefault="00000000" w:rsidRPr="00000000" w14:paraId="00000027">
      <w:pPr>
        <w:numPr>
          <w:ilvl w:val="3"/>
          <w:numId w:val="1"/>
        </w:numPr>
        <w:spacing w:after="200" w:afterAutospacing="0" w:before="24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Cara requested for someone to look over the checkbook</w:t>
      </w:r>
      <w:r w:rsidDel="00000000" w:rsidR="00000000" w:rsidRPr="00000000">
        <w:rPr>
          <w:rtl w:val="0"/>
        </w:rPr>
      </w:r>
    </w:p>
    <w:p w:rsidR="00000000" w:rsidDel="00000000" w:rsidP="00000000" w:rsidRDefault="00000000" w:rsidRPr="00000000" w14:paraId="00000028">
      <w:pPr>
        <w:numPr>
          <w:ilvl w:val="1"/>
          <w:numId w:val="1"/>
        </w:numPr>
        <w:spacing w:after="200" w:before="200" w:beforeAutospacing="0" w:line="240" w:lineRule="auto"/>
        <w:ind w:left="144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Secretary Report Fall 2021</w:t>
        </w:r>
      </w:hyperlink>
      <w:r w:rsidDel="00000000" w:rsidR="00000000" w:rsidRPr="00000000">
        <w:rPr>
          <w:rFonts w:ascii="Times New Roman" w:cs="Times New Roman" w:eastAsia="Times New Roman" w:hAnsi="Times New Roman"/>
          <w:sz w:val="24"/>
          <w:szCs w:val="24"/>
          <w:rtl w:val="0"/>
        </w:rPr>
        <w:t xml:space="preserve">; Beth and Tara to review minutes.  </w:t>
      </w:r>
      <w:r w:rsidDel="00000000" w:rsidR="00000000" w:rsidRPr="00000000">
        <w:rPr>
          <w:rtl w:val="0"/>
        </w:rPr>
      </w:r>
    </w:p>
    <w:p w:rsidR="00000000" w:rsidDel="00000000" w:rsidP="00000000" w:rsidRDefault="00000000" w:rsidRPr="00000000" w14:paraId="00000029">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Committee Reports- Q/A regarding reports submitted via email: 9:50-10:00 am -Amber</w:t>
      </w:r>
    </w:p>
    <w:p w:rsidR="00000000" w:rsidDel="00000000" w:rsidP="00000000" w:rsidRDefault="00000000" w:rsidRPr="00000000" w14:paraId="0000002A">
      <w:pPr>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PTA Consortium Report-Carolyn Shisler - </w:t>
      </w:r>
      <w:hyperlink r:id="rId14">
        <w:r w:rsidDel="00000000" w:rsidR="00000000" w:rsidRPr="00000000">
          <w:rPr>
            <w:rFonts w:ascii="Times New Roman" w:cs="Times New Roman" w:eastAsia="Times New Roman" w:hAnsi="Times New Roman"/>
            <w:color w:val="1155cc"/>
            <w:sz w:val="24"/>
            <w:szCs w:val="24"/>
            <w:u w:val="single"/>
            <w:rtl w:val="0"/>
          </w:rPr>
          <w:t xml:space="preserve">PTA Consortium Repor</w:t>
        </w:r>
      </w:hyperlink>
      <w:r w:rsidDel="00000000" w:rsidR="00000000" w:rsidRPr="00000000">
        <w:rPr>
          <w:rFonts w:ascii="Times New Roman" w:cs="Times New Roman" w:eastAsia="Times New Roman" w:hAnsi="Times New Roman"/>
          <w:sz w:val="24"/>
          <w:szCs w:val="24"/>
          <w:rtl w:val="0"/>
        </w:rPr>
        <w:t xml:space="preserve">t </w:t>
      </w:r>
    </w:p>
    <w:p w:rsidR="00000000" w:rsidDel="00000000" w:rsidP="00000000" w:rsidRDefault="00000000" w:rsidRPr="00000000" w14:paraId="0000002B">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Clinical Partners are using an onboarding system that costs $50 - survey of student or program payer</w:t>
      </w:r>
    </w:p>
    <w:p w:rsidR="00000000" w:rsidDel="00000000" w:rsidP="00000000" w:rsidRDefault="00000000" w:rsidRPr="00000000" w14:paraId="0000002C">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Please consider participating in the PTA Education Summit. There is a work group on PT educators as well as for PTs supervising PTAs. It is free but has about a 10 hour time commitment to complete. Carolyn Shisler is working with the Academy and OPTA to obtain CEUs for those who participate.  </w:t>
      </w:r>
      <w:hyperlink r:id="rId15">
        <w:r w:rsidDel="00000000" w:rsidR="00000000" w:rsidRPr="00000000">
          <w:rPr>
            <w:rFonts w:ascii="Times New Roman" w:cs="Times New Roman" w:eastAsia="Times New Roman" w:hAnsi="Times New Roman"/>
            <w:color w:val="1155cc"/>
            <w:sz w:val="24"/>
            <w:szCs w:val="24"/>
            <w:u w:val="single"/>
            <w:rtl w:val="0"/>
          </w:rPr>
          <w:t xml:space="preserve">https://aptaeducation.org/events/pta-education-summit/2021/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300 people registered to date</w:t>
      </w:r>
    </w:p>
    <w:p w:rsidR="00000000" w:rsidDel="00000000" w:rsidP="00000000" w:rsidRDefault="00000000" w:rsidRPr="00000000" w14:paraId="0000002E">
      <w:pPr>
        <w:numPr>
          <w:ilvl w:val="3"/>
          <w:numId w:val="1"/>
        </w:numPr>
        <w:spacing w:after="200" w:line="240"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Spring - phase III - </w:t>
      </w:r>
    </w:p>
    <w:p w:rsidR="00000000" w:rsidDel="00000000" w:rsidP="00000000" w:rsidRDefault="00000000" w:rsidRPr="00000000" w14:paraId="0000002F">
      <w:pPr>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Clinical Ed SIG  </w:t>
      </w:r>
      <w:hyperlink r:id="rId16">
        <w:r w:rsidDel="00000000" w:rsidR="00000000" w:rsidRPr="00000000">
          <w:rPr>
            <w:rFonts w:ascii="Times New Roman" w:cs="Times New Roman" w:eastAsia="Times New Roman" w:hAnsi="Times New Roman"/>
            <w:color w:val="1155cc"/>
            <w:sz w:val="24"/>
            <w:szCs w:val="24"/>
            <w:u w:val="single"/>
            <w:rtl w:val="0"/>
          </w:rPr>
          <w:t xml:space="preserve">CESIG Report</w:t>
        </w:r>
      </w:hyperlink>
      <w:r w:rsidDel="00000000" w:rsidR="00000000" w:rsidRPr="00000000">
        <w:rPr>
          <w:rtl w:val="0"/>
        </w:rPr>
      </w:r>
    </w:p>
    <w:p w:rsidR="00000000" w:rsidDel="00000000" w:rsidP="00000000" w:rsidRDefault="00000000" w:rsidRPr="00000000" w14:paraId="00000030">
      <w:pPr>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ACAPT-NCCE: Janice Howman / Jamie Bayliss - NCCE/ACAPT</w:t>
      </w:r>
    </w:p>
    <w:p w:rsidR="00000000" w:rsidDel="00000000" w:rsidP="00000000" w:rsidRDefault="00000000" w:rsidRPr="00000000" w14:paraId="00000031">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b w:val="1"/>
          <w:sz w:val="24"/>
          <w:szCs w:val="24"/>
          <w:rtl w:val="0"/>
        </w:rPr>
        <w:t xml:space="preserve">12-1:30 November 12, 2021</w:t>
      </w:r>
      <w:hyperlink r:id="rId17">
        <w:r w:rsidDel="00000000" w:rsidR="00000000" w:rsidRPr="00000000">
          <w:rPr>
            <w:rFonts w:ascii="Times New Roman" w:cs="Times New Roman" w:eastAsia="Times New Roman" w:hAnsi="Times New Roman"/>
            <w:b w:val="1"/>
            <w:sz w:val="24"/>
            <w:szCs w:val="24"/>
            <w:rtl w:val="0"/>
          </w:rPr>
          <w:t xml:space="preserve"> </w:t>
        </w:r>
      </w:hyperlink>
      <w:hyperlink r:id="rId18">
        <w:r w:rsidDel="00000000" w:rsidR="00000000" w:rsidRPr="00000000">
          <w:rPr>
            <w:b w:val="1"/>
            <w:color w:val="1155cc"/>
            <w:sz w:val="24"/>
            <w:szCs w:val="24"/>
            <w:u w:val="single"/>
            <w:rtl w:val="0"/>
          </w:rPr>
          <w:t xml:space="preserve">Registration link</w:t>
        </w:r>
      </w:hyperlink>
      <w:r w:rsidDel="00000000" w:rsidR="00000000" w:rsidRPr="00000000">
        <w:rPr>
          <w:rFonts w:ascii="Times New Roman" w:cs="Times New Roman" w:eastAsia="Times New Roman" w:hAnsi="Times New Roman"/>
          <w:sz w:val="24"/>
          <w:szCs w:val="24"/>
          <w:rtl w:val="0"/>
        </w:rPr>
        <w:t xml:space="preserve">  , </w:t>
      </w:r>
      <w:hyperlink r:id="rId19">
        <w:r w:rsidDel="00000000" w:rsidR="00000000" w:rsidRPr="00000000">
          <w:rPr>
            <w:rFonts w:ascii="Times New Roman" w:cs="Times New Roman" w:eastAsia="Times New Roman" w:hAnsi="Times New Roman"/>
            <w:color w:val="1155cc"/>
            <w:sz w:val="24"/>
            <w:szCs w:val="24"/>
            <w:u w:val="single"/>
            <w:rtl w:val="0"/>
          </w:rPr>
          <w:t xml:space="preserve">ZOOM</w:t>
        </w:r>
      </w:hyperlink>
      <w:r w:rsidDel="00000000" w:rsidR="00000000" w:rsidRPr="00000000">
        <w:rPr>
          <w:rFonts w:ascii="Times New Roman" w:cs="Times New Roman" w:eastAsia="Times New Roman" w:hAnsi="Times New Roman"/>
          <w:sz w:val="24"/>
          <w:szCs w:val="24"/>
          <w:rtl w:val="0"/>
        </w:rPr>
        <w:t xml:space="preserve"> link</w:t>
      </w:r>
      <w:r w:rsidDel="00000000" w:rsidR="00000000" w:rsidRPr="00000000">
        <w:rPr>
          <w:rtl w:val="0"/>
        </w:rPr>
      </w:r>
    </w:p>
    <w:p w:rsidR="00000000" w:rsidDel="00000000" w:rsidP="00000000" w:rsidRDefault="00000000" w:rsidRPr="00000000" w14:paraId="00000032">
      <w:pPr>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 Cara Carramusa </w:t>
      </w:r>
    </w:p>
    <w:p w:rsidR="00000000" w:rsidDel="00000000" w:rsidP="00000000" w:rsidRDefault="00000000" w:rsidRPr="00000000" w14:paraId="00000033">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Carolyn Hinkle has stepped away from that role, working on aims, goals, data for OPTA SIG</w:t>
      </w:r>
      <w:r w:rsidDel="00000000" w:rsidR="00000000" w:rsidRPr="00000000">
        <w:rPr>
          <w:rtl w:val="0"/>
        </w:rPr>
      </w:r>
    </w:p>
    <w:p w:rsidR="00000000" w:rsidDel="00000000" w:rsidP="00000000" w:rsidRDefault="00000000" w:rsidRPr="00000000" w14:paraId="00000034">
      <w:pPr>
        <w:numPr>
          <w:ilvl w:val="1"/>
          <w:numId w:val="1"/>
        </w:numPr>
        <w:spacing w:after="20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Pete’s Sake Update</w:t>
      </w:r>
    </w:p>
    <w:p w:rsidR="00000000" w:rsidDel="00000000" w:rsidP="00000000" w:rsidRDefault="00000000" w:rsidRPr="00000000" w14:paraId="00000035">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Most successful efforts start now with student champions</w:t>
      </w:r>
    </w:p>
    <w:p w:rsidR="00000000" w:rsidDel="00000000" w:rsidP="00000000" w:rsidRDefault="00000000" w:rsidRPr="00000000" w14:paraId="00000036">
      <w:pPr>
        <w:numPr>
          <w:ilvl w:val="2"/>
          <w:numId w:val="1"/>
        </w:numPr>
        <w:spacing w:after="200" w:line="240"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Getting new organ donor registrants may be difficult around driver’s license efforts, so blood drive can help</w:t>
      </w:r>
    </w:p>
    <w:p w:rsidR="00000000" w:rsidDel="00000000" w:rsidP="00000000" w:rsidRDefault="00000000" w:rsidRPr="00000000" w14:paraId="00000037">
      <w:pPr>
        <w:numPr>
          <w:ilvl w:val="0"/>
          <w:numId w:val="1"/>
        </w:numPr>
        <w:spacing w:after="200" w:before="240" w:line="240" w:lineRule="auto"/>
        <w:ind w:lef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Ongoing Business </w:t>
      </w:r>
    </w:p>
    <w:p w:rsidR="00000000" w:rsidDel="00000000" w:rsidP="00000000" w:rsidRDefault="00000000" w:rsidRPr="00000000" w14:paraId="00000038">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Committee: 10:00-10:10 am</w:t>
      </w:r>
    </w:p>
    <w:p w:rsidR="00000000" w:rsidDel="00000000" w:rsidP="00000000" w:rsidRDefault="00000000" w:rsidRPr="00000000" w14:paraId="00000039">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virtual conferences in 2021 vs 6 in 2021...likely schedule one last conference - ELC driven</w:t>
      </w:r>
    </w:p>
    <w:p w:rsidR="00000000" w:rsidDel="00000000" w:rsidP="00000000" w:rsidRDefault="00000000" w:rsidRPr="00000000" w14:paraId="0000003A">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Master Adaptive Learner information from ELC can help with some students who need support</w:t>
      </w:r>
    </w:p>
    <w:p w:rsidR="00000000" w:rsidDel="00000000" w:rsidP="00000000" w:rsidRDefault="00000000" w:rsidRPr="00000000" w14:paraId="0000003B">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PDM scholarship recipients and clinical partner attendees sharing what they learned</w:t>
      </w:r>
    </w:p>
    <w:p w:rsidR="00000000" w:rsidDel="00000000" w:rsidP="00000000" w:rsidRDefault="00000000" w:rsidRPr="00000000" w14:paraId="0000003C">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Katie Myers et al -- CI competencies (Cara, Beth, Karen)</w:t>
      </w:r>
    </w:p>
    <w:p w:rsidR="00000000" w:rsidDel="00000000" w:rsidP="00000000" w:rsidRDefault="00000000" w:rsidRPr="00000000" w14:paraId="0000003D">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Emily Reynolds is willing to look at website for inside perspectives on usability</w:t>
      </w:r>
    </w:p>
    <w:p w:rsidR="00000000" w:rsidDel="00000000" w:rsidP="00000000" w:rsidRDefault="00000000" w:rsidRPr="00000000" w14:paraId="0000003E">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Biggest attendance was in May - Sara Gilliland, with feedback that was positive and had some concerns about usability of feedback</w:t>
      </w:r>
    </w:p>
    <w:p w:rsidR="00000000" w:rsidDel="00000000" w:rsidP="00000000" w:rsidRDefault="00000000" w:rsidRPr="00000000" w14:paraId="0000003F">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Call for a third member to help with website and emailing mechanism - Sean to ask Trisha</w:t>
      </w:r>
    </w:p>
    <w:p w:rsidR="00000000" w:rsidDel="00000000" w:rsidP="00000000" w:rsidRDefault="00000000" w:rsidRPr="00000000" w14:paraId="00000040">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Consortium Core Network Update: 10:10-10:40 am</w:t>
      </w:r>
    </w:p>
    <w:p w:rsidR="00000000" w:rsidDel="00000000" w:rsidP="00000000" w:rsidRDefault="00000000" w:rsidRPr="00000000" w14:paraId="00000041">
      <w:pPr>
        <w:numPr>
          <w:ilvl w:val="2"/>
          <w:numId w:val="1"/>
        </w:numPr>
        <w:spacing w:after="200" w:line="276"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Revenue generating ideas for sustainable Exxat platform funding</w:t>
      </w:r>
    </w:p>
    <w:p w:rsidR="00000000" w:rsidDel="00000000" w:rsidP="00000000" w:rsidRDefault="00000000" w:rsidRPr="00000000" w14:paraId="00000042">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Research Grant application -- all but 2 programs are going to pilot this</w:t>
      </w:r>
    </w:p>
    <w:p w:rsidR="00000000" w:rsidDel="00000000" w:rsidP="00000000" w:rsidRDefault="00000000" w:rsidRPr="00000000" w14:paraId="00000043">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EXXAT is supportive of this project - working with developing a shared platform:</w:t>
      </w:r>
    </w:p>
    <w:p w:rsidR="00000000" w:rsidDel="00000000" w:rsidP="00000000" w:rsidRDefault="00000000" w:rsidRPr="00000000" w14:paraId="00000044">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364 clinical site partners that affiliate with at least 2 clinical partners</w:t>
      </w:r>
    </w:p>
    <w:p w:rsidR="00000000" w:rsidDel="00000000" w:rsidP="00000000" w:rsidRDefault="00000000" w:rsidRPr="00000000" w14:paraId="00000045">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Dates of clinicals for each program </w:t>
      </w:r>
    </w:p>
    <w:p w:rsidR="00000000" w:rsidDel="00000000" w:rsidP="00000000" w:rsidRDefault="00000000" w:rsidRPr="00000000" w14:paraId="00000046">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Goals: Improved efficiency, stakeholder satisfaction</w:t>
      </w:r>
    </w:p>
    <w:p w:rsidR="00000000" w:rsidDel="00000000" w:rsidP="00000000" w:rsidRDefault="00000000" w:rsidRPr="00000000" w14:paraId="00000047">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Group developing materials to poll 364 sites if they are interested in this program -- video and PPT re:  CCN and placement system, timeline; email to clinical partners - Goals of distribution by Dec. 1; FAQ document</w:t>
      </w:r>
    </w:p>
    <w:p w:rsidR="00000000" w:rsidDel="00000000" w:rsidP="00000000" w:rsidRDefault="00000000" w:rsidRPr="00000000" w14:paraId="00000048">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hold Q and A sessions in December and January for SCCEs</w:t>
      </w:r>
    </w:p>
    <w:p w:rsidR="00000000" w:rsidDel="00000000" w:rsidP="00000000" w:rsidRDefault="00000000" w:rsidRPr="00000000" w14:paraId="00000049">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Dec. 14th and January 6th, 12:30-1:30 ZOOM</w:t>
      </w:r>
    </w:p>
    <w:p w:rsidR="00000000" w:rsidDel="00000000" w:rsidP="00000000" w:rsidRDefault="00000000" w:rsidRPr="00000000" w14:paraId="0000004A">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Second group will confirm sites participating to ensure deadlines will be met for EXXAT</w:t>
      </w:r>
    </w:p>
    <w:p w:rsidR="00000000" w:rsidDel="00000000" w:rsidP="00000000" w:rsidRDefault="00000000" w:rsidRPr="00000000" w14:paraId="0000004B">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Karen M: Nothing is changing with March Mailing; schools will use their typical selection systems; Re-allocation will happen for sites that are open to multiple programs after the placement processes</w:t>
      </w:r>
    </w:p>
    <w:p w:rsidR="00000000" w:rsidDel="00000000" w:rsidP="00000000" w:rsidRDefault="00000000" w:rsidRPr="00000000" w14:paraId="0000004C">
      <w:pPr>
        <w:numPr>
          <w:ilvl w:val="2"/>
          <w:numId w:val="1"/>
        </w:numPr>
        <w:spacing w:after="0" w:afterAutospacing="0" w:line="276"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80309" cy="1560618"/>
            <wp:effectExtent b="0" l="0" r="0" t="0"/>
            <wp:docPr id="1" name="image2.png"/>
            <a:graphic>
              <a:graphicData uri="http://schemas.openxmlformats.org/drawingml/2006/picture">
                <pic:pic>
                  <pic:nvPicPr>
                    <pic:cNvPr id="0" name="image2.png"/>
                    <pic:cNvPicPr preferRelativeResize="0"/>
                  </pic:nvPicPr>
                  <pic:blipFill>
                    <a:blip r:embed="rId20"/>
                    <a:srcRect b="26978" l="12019" r="63461" t="46218"/>
                    <a:stretch>
                      <a:fillRect/>
                    </a:stretch>
                  </pic:blipFill>
                  <pic:spPr>
                    <a:xfrm>
                      <a:off x="0" y="0"/>
                      <a:ext cx="5080309" cy="156061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2"/>
          <w:numId w:val="1"/>
        </w:numPr>
        <w:spacing w:after="0" w:afterAutospacing="0" w:line="276"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alerted of the list of participating clinical partners on the collaborative March Mailing so that you can make March Mailing from your systems as needed (deadline:  early February)</w:t>
      </w:r>
    </w:p>
    <w:p w:rsidR="00000000" w:rsidDel="00000000" w:rsidP="00000000" w:rsidRDefault="00000000" w:rsidRPr="00000000" w14:paraId="0000004E">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Intentional data collection will inform the research and next steps (expect surveys)</w:t>
      </w:r>
    </w:p>
    <w:p w:rsidR="00000000" w:rsidDel="00000000" w:rsidP="00000000" w:rsidRDefault="00000000" w:rsidRPr="00000000" w14:paraId="0000004F">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658468" cy="4404128"/>
            <wp:effectExtent b="0" l="0" r="0" t="0"/>
            <wp:docPr id="2" name="image1.png"/>
            <a:graphic>
              <a:graphicData uri="http://schemas.openxmlformats.org/drawingml/2006/picture">
                <pic:pic>
                  <pic:nvPicPr>
                    <pic:cNvPr id="0" name="image1.png"/>
                    <pic:cNvPicPr preferRelativeResize="0"/>
                  </pic:nvPicPr>
                  <pic:blipFill>
                    <a:blip r:embed="rId21"/>
                    <a:srcRect b="5188" l="10897" r="61378" t="18111"/>
                    <a:stretch>
                      <a:fillRect/>
                    </a:stretch>
                  </pic:blipFill>
                  <pic:spPr>
                    <a:xfrm>
                      <a:off x="0" y="0"/>
                      <a:ext cx="5658468" cy="440412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Everyone will have access to shared platform.  Programs will need to download their offers and transfer to their systems manually (even those on EXXAT).</w:t>
      </w:r>
    </w:p>
    <w:p w:rsidR="00000000" w:rsidDel="00000000" w:rsidP="00000000" w:rsidRDefault="00000000" w:rsidRPr="00000000" w14:paraId="00000051">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Efficiency potentials</w:t>
      </w:r>
    </w:p>
    <w:p w:rsidR="00000000" w:rsidDel="00000000" w:rsidP="00000000" w:rsidRDefault="00000000" w:rsidRPr="00000000" w14:paraId="00000052">
      <w:pPr>
        <w:numPr>
          <w:ilvl w:val="4"/>
          <w:numId w:val="1"/>
        </w:numPr>
        <w:spacing w:after="20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Consider the learning curve for year 1 may not be as efficient</w:t>
      </w:r>
    </w:p>
    <w:p w:rsidR="00000000" w:rsidDel="00000000" w:rsidP="00000000" w:rsidRDefault="00000000" w:rsidRPr="00000000" w14:paraId="00000053">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Increased placements potential</w:t>
      </w:r>
    </w:p>
    <w:p w:rsidR="00000000" w:rsidDel="00000000" w:rsidP="00000000" w:rsidRDefault="00000000" w:rsidRPr="00000000" w14:paraId="00000054">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Repository for last minute placements</w:t>
      </w:r>
    </w:p>
    <w:p w:rsidR="00000000" w:rsidDel="00000000" w:rsidP="00000000" w:rsidRDefault="00000000" w:rsidRPr="00000000" w14:paraId="00000055">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Grant funding would cover 2 years of dues for platform - $5,000 annually</w:t>
      </w:r>
    </w:p>
    <w:p w:rsidR="00000000" w:rsidDel="00000000" w:rsidP="00000000" w:rsidRDefault="00000000" w:rsidRPr="00000000" w14:paraId="00000056">
      <w:pPr>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Sustained funding is a discussion we need to have</w:t>
      </w:r>
    </w:p>
    <w:p w:rsidR="00000000" w:rsidDel="00000000" w:rsidP="00000000" w:rsidRDefault="00000000" w:rsidRPr="00000000" w14:paraId="00000057">
      <w:pPr>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CEUs or other revenue generating ideas</w:t>
      </w:r>
    </w:p>
    <w:p w:rsidR="00000000" w:rsidDel="00000000" w:rsidP="00000000" w:rsidRDefault="00000000" w:rsidRPr="00000000" w14:paraId="00000058">
      <w:pPr>
        <w:numPr>
          <w:ilvl w:val="3"/>
          <w:numId w:val="1"/>
        </w:numPr>
        <w:spacing w:after="20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Raising fees for all, or for those who are CCN participants (likely $50, if 14 programs participate)</w:t>
      </w:r>
    </w:p>
    <w:p w:rsidR="00000000" w:rsidDel="00000000" w:rsidP="00000000" w:rsidRDefault="00000000" w:rsidRPr="00000000" w14:paraId="00000059">
      <w:pPr>
        <w:numPr>
          <w:ilvl w:val="2"/>
          <w:numId w:val="1"/>
        </w:numPr>
        <w:spacing w:after="200" w:line="276" w:lineRule="auto"/>
        <w:ind w:left="2160" w:hanging="18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there outcomes that can demonstrate the value of this to justify participation?</w:t>
      </w:r>
    </w:p>
    <w:p w:rsidR="00000000" w:rsidDel="00000000" w:rsidP="00000000" w:rsidRDefault="00000000" w:rsidRPr="00000000" w14:paraId="0000005A">
      <w:pPr>
        <w:numPr>
          <w:ilvl w:val="3"/>
          <w:numId w:val="1"/>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Discussions included long term benefits may be realized, efficiencies may come first for participating clinical partners</w:t>
      </w:r>
    </w:p>
    <w:p w:rsidR="00000000" w:rsidDel="00000000" w:rsidP="00000000" w:rsidRDefault="00000000" w:rsidRPr="00000000" w14:paraId="0000005B">
      <w:pPr>
        <w:spacing w:after="200" w:line="276" w:lineRule="auto"/>
        <w:ind w:left="28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00"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 10:40-10:50</w:t>
      </w:r>
    </w:p>
    <w:p w:rsidR="00000000" w:rsidDel="00000000" w:rsidP="00000000" w:rsidRDefault="00000000" w:rsidRPr="00000000" w14:paraId="0000005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New Business 10:50-12:00</w:t>
      </w:r>
    </w:p>
    <w:p w:rsidR="00000000" w:rsidDel="00000000" w:rsidP="00000000" w:rsidRDefault="00000000" w:rsidRPr="00000000" w14:paraId="0000005F">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 the stage/Framework</w:t>
      </w:r>
    </w:p>
    <w:p w:rsidR="00000000" w:rsidDel="00000000" w:rsidP="00000000" w:rsidRDefault="00000000" w:rsidRPr="00000000" w14:paraId="00000060">
      <w:pPr>
        <w:numPr>
          <w:ilvl w:val="1"/>
          <w:numId w:val="2"/>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the </w:t>
      </w:r>
      <w:r w:rsidDel="00000000" w:rsidR="00000000" w:rsidRPr="00000000">
        <w:rPr>
          <w:rFonts w:ascii="Times New Roman" w:cs="Times New Roman" w:eastAsia="Times New Roman" w:hAnsi="Times New Roman"/>
          <w:sz w:val="24"/>
          <w:szCs w:val="24"/>
          <w:rtl w:val="0"/>
        </w:rPr>
        <w:t xml:space="preserve">mission and vision</w:t>
      </w:r>
      <w:r w:rsidDel="00000000" w:rsidR="00000000" w:rsidRPr="00000000">
        <w:rPr>
          <w:rtl w:val="0"/>
        </w:rPr>
      </w:r>
    </w:p>
    <w:p w:rsidR="00000000" w:rsidDel="00000000" w:rsidP="00000000" w:rsidRDefault="00000000" w:rsidRPr="00000000" w14:paraId="00000061">
      <w:pPr>
        <w:numPr>
          <w:ilvl w:val="1"/>
          <w:numId w:val="2"/>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the current</w:t>
      </w:r>
      <w:hyperlink r:id="rId22">
        <w:r w:rsidDel="00000000" w:rsidR="00000000" w:rsidRPr="00000000">
          <w:rPr>
            <w:rFonts w:ascii="Times New Roman" w:cs="Times New Roman" w:eastAsia="Times New Roman" w:hAnsi="Times New Roman"/>
            <w:color w:val="1155cc"/>
            <w:sz w:val="24"/>
            <w:szCs w:val="24"/>
            <w:u w:val="single"/>
            <w:rtl w:val="0"/>
          </w:rPr>
          <w:t xml:space="preserve"> strategic plan and accomplishments</w:t>
        </w:r>
      </w:hyperlink>
      <w:r w:rsidDel="00000000" w:rsidR="00000000" w:rsidRPr="00000000">
        <w:rPr>
          <w:rtl w:val="0"/>
        </w:rPr>
      </w:r>
    </w:p>
    <w:p w:rsidR="00000000" w:rsidDel="00000000" w:rsidP="00000000" w:rsidRDefault="00000000" w:rsidRPr="00000000" w14:paraId="00000062">
      <w:pPr>
        <w:numPr>
          <w:ilvl w:val="1"/>
          <w:numId w:val="2"/>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we go from here?</w:t>
      </w:r>
    </w:p>
    <w:p w:rsidR="00000000" w:rsidDel="00000000" w:rsidP="00000000" w:rsidRDefault="00000000" w:rsidRPr="00000000" w14:paraId="00000063">
      <w:pPr>
        <w:numPr>
          <w:ilvl w:val="2"/>
          <w:numId w:val="2"/>
        </w:numPr>
        <w:spacing w:after="0" w:afterAutospacing="0"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Strategic Planning Meeting in Spring?</w:t>
      </w:r>
    </w:p>
    <w:p w:rsidR="00000000" w:rsidDel="00000000" w:rsidP="00000000" w:rsidRDefault="00000000" w:rsidRPr="00000000" w14:paraId="00000064">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CCN research</w:t>
      </w:r>
    </w:p>
    <w:p w:rsidR="00000000" w:rsidDel="00000000" w:rsidP="00000000" w:rsidRDefault="00000000" w:rsidRPr="00000000" w14:paraId="00000065">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Continued clinical needs research -- qualitative data being completed</w:t>
      </w:r>
    </w:p>
    <w:p w:rsidR="00000000" w:rsidDel="00000000" w:rsidP="00000000" w:rsidRDefault="00000000" w:rsidRPr="00000000" w14:paraId="00000066">
      <w:pPr>
        <w:numPr>
          <w:ilvl w:val="2"/>
          <w:numId w:val="2"/>
        </w:numPr>
        <w:spacing w:after="0" w:afterAutospacing="0"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Challenges in clinical education:</w:t>
      </w:r>
    </w:p>
    <w:p w:rsidR="00000000" w:rsidDel="00000000" w:rsidP="00000000" w:rsidRDefault="00000000" w:rsidRPr="00000000" w14:paraId="00000067">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specialty - interest and sites</w:t>
      </w:r>
    </w:p>
    <w:p w:rsidR="00000000" w:rsidDel="00000000" w:rsidP="00000000" w:rsidRDefault="00000000" w:rsidRPr="00000000" w14:paraId="00000068">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Geriatrics, pediatrics</w:t>
      </w:r>
    </w:p>
    <w:p w:rsidR="00000000" w:rsidDel="00000000" w:rsidP="00000000" w:rsidRDefault="00000000" w:rsidRPr="00000000" w14:paraId="00000069">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Finding new sites that already exist but have people who are not connected</w:t>
      </w:r>
    </w:p>
    <w:p w:rsidR="00000000" w:rsidDel="00000000" w:rsidP="00000000" w:rsidRDefault="00000000" w:rsidRPr="00000000" w14:paraId="0000006A">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Concept of assessment - changes in student assessment as we move toward competency based assessment, PT CPI and changes or replacement, low hanging fruit of rater errors based on caseload</w:t>
      </w:r>
    </w:p>
    <w:p w:rsidR="00000000" w:rsidDel="00000000" w:rsidP="00000000" w:rsidRDefault="00000000" w:rsidRPr="00000000" w14:paraId="0000006B">
      <w:pPr>
        <w:numPr>
          <w:ilvl w:val="2"/>
          <w:numId w:val="2"/>
        </w:numPr>
        <w:spacing w:after="0" w:afterAutospacing="0"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our membership/structure to see if we want to bring in clinical partners as part of the membership</w:t>
      </w:r>
    </w:p>
    <w:p w:rsidR="00000000" w:rsidDel="00000000" w:rsidP="00000000" w:rsidRDefault="00000000" w:rsidRPr="00000000" w14:paraId="0000006C">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does not need to get too large</w:t>
      </w:r>
    </w:p>
    <w:p w:rsidR="00000000" w:rsidDel="00000000" w:rsidP="00000000" w:rsidRDefault="00000000" w:rsidRPr="00000000" w14:paraId="0000006D">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Talented partners helping with CCN</w:t>
      </w:r>
    </w:p>
    <w:p w:rsidR="00000000" w:rsidDel="00000000" w:rsidP="00000000" w:rsidRDefault="00000000" w:rsidRPr="00000000" w14:paraId="0000006E">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SIG for clinical partner with a liaison to the consortium</w:t>
      </w:r>
    </w:p>
    <w:p w:rsidR="00000000" w:rsidDel="00000000" w:rsidP="00000000" w:rsidRDefault="00000000" w:rsidRPr="00000000" w14:paraId="0000006F">
      <w:pPr>
        <w:numPr>
          <w:ilvl w:val="3"/>
          <w:numId w:val="2"/>
        </w:numPr>
        <w:spacing w:after="0" w:afterAutospacing="0" w:line="276"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a liaison position be a possibility?</w:t>
      </w:r>
    </w:p>
    <w:p w:rsidR="00000000" w:rsidDel="00000000" w:rsidP="00000000" w:rsidRDefault="00000000" w:rsidRPr="00000000" w14:paraId="00000070">
      <w:pPr>
        <w:numPr>
          <w:ilvl w:val="4"/>
          <w:numId w:val="2"/>
        </w:numPr>
        <w:spacing w:after="0" w:afterAutospacing="0" w:line="276"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w:t>
      </w:r>
    </w:p>
    <w:p w:rsidR="00000000" w:rsidDel="00000000" w:rsidP="00000000" w:rsidRDefault="00000000" w:rsidRPr="00000000" w14:paraId="00000071">
      <w:pPr>
        <w:numPr>
          <w:ilvl w:val="4"/>
          <w:numId w:val="2"/>
        </w:numPr>
        <w:spacing w:after="0" w:afterAutospacing="0" w:line="276"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w:t>
      </w:r>
    </w:p>
    <w:p w:rsidR="00000000" w:rsidDel="00000000" w:rsidP="00000000" w:rsidRDefault="00000000" w:rsidRPr="00000000" w14:paraId="00000072">
      <w:pPr>
        <w:numPr>
          <w:ilvl w:val="4"/>
          <w:numId w:val="2"/>
        </w:numPr>
        <w:spacing w:after="0" w:afterAutospacing="0" w:line="276"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w:t>
      </w:r>
    </w:p>
    <w:p w:rsidR="00000000" w:rsidDel="00000000" w:rsidP="00000000" w:rsidRDefault="00000000" w:rsidRPr="00000000" w14:paraId="00000073">
      <w:pPr>
        <w:numPr>
          <w:ilvl w:val="4"/>
          <w:numId w:val="2"/>
        </w:numPr>
        <w:spacing w:after="0" w:afterAutospacing="0" w:line="276" w:lineRule="auto"/>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Geography -- can we leverage our geographical regions? OKPTCE North, Central, South regional clinical partners</w:t>
      </w:r>
    </w:p>
    <w:p w:rsidR="00000000" w:rsidDel="00000000" w:rsidP="00000000" w:rsidRDefault="00000000" w:rsidRPr="00000000" w14:paraId="00000074">
      <w:pPr>
        <w:numPr>
          <w:ilvl w:val="2"/>
          <w:numId w:val="2"/>
        </w:numPr>
        <w:spacing w:after="0" w:afterAutospacing="0"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CCIP Level 1 course --prior to graduation as a tool to try to prepare students to be CIs?</w:t>
      </w:r>
    </w:p>
    <w:p w:rsidR="00000000" w:rsidDel="00000000" w:rsidP="00000000" w:rsidRDefault="00000000" w:rsidRPr="00000000" w14:paraId="00000075">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Talk to APTA</w:t>
      </w:r>
    </w:p>
    <w:p w:rsidR="00000000" w:rsidDel="00000000" w:rsidP="00000000" w:rsidRDefault="00000000" w:rsidRPr="00000000" w14:paraId="00000076">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Could this boost our PT clinical educators?</w:t>
      </w:r>
    </w:p>
    <w:p w:rsidR="00000000" w:rsidDel="00000000" w:rsidP="00000000" w:rsidRDefault="00000000" w:rsidRPr="00000000" w14:paraId="00000077">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Make this a requirement of a course or an elective</w:t>
      </w:r>
    </w:p>
    <w:p w:rsidR="00000000" w:rsidDel="00000000" w:rsidP="00000000" w:rsidRDefault="00000000" w:rsidRPr="00000000" w14:paraId="00000078">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Would fulfill CAPTE requirement to support students knowing about CI</w:t>
      </w:r>
    </w:p>
    <w:p w:rsidR="00000000" w:rsidDel="00000000" w:rsidP="00000000" w:rsidRDefault="00000000" w:rsidRPr="00000000" w14:paraId="00000079">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Collaborative models of education -- often across years in school and programs</w:t>
      </w:r>
    </w:p>
    <w:p w:rsidR="00000000" w:rsidDel="00000000" w:rsidP="00000000" w:rsidRDefault="00000000" w:rsidRPr="00000000" w14:paraId="0000007A">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Concerns of program compression and timing for maximum value for students</w:t>
      </w:r>
    </w:p>
    <w:p w:rsidR="00000000" w:rsidDel="00000000" w:rsidP="00000000" w:rsidRDefault="00000000" w:rsidRPr="00000000" w14:paraId="0000007B">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Objectives of the CCIP course has been made into a tool for self-assessment </w:t>
      </w:r>
      <w:hyperlink r:id="rId23">
        <w:r w:rsidDel="00000000" w:rsidR="00000000" w:rsidRPr="00000000">
          <w:rPr>
            <w:rFonts w:ascii="Calibri" w:cs="Calibri" w:eastAsia="Calibri" w:hAnsi="Calibri"/>
            <w:color w:val="1155cc"/>
            <w:u w:val="single"/>
            <w:rtl w:val="0"/>
          </w:rPr>
          <w:t xml:space="preserve">Clinical Teaching Effectiveness Questionnaire </w:t>
        </w:r>
      </w:hyperlink>
      <w:r w:rsidDel="00000000" w:rsidR="00000000" w:rsidRPr="00000000">
        <w:rPr>
          <w:rtl w:val="0"/>
        </w:rPr>
      </w:r>
    </w:p>
    <w:p w:rsidR="00000000" w:rsidDel="00000000" w:rsidP="00000000" w:rsidRDefault="00000000" w:rsidRPr="00000000" w14:paraId="0000007C">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would need to track any efforts to provide evidence - identified as an opportunity to have consortium members work in cooperation to advance the agenda of the Consortium, often in coordination with their individual research platforms, including knowledge translation</w:t>
      </w:r>
    </w:p>
    <w:p w:rsidR="00000000" w:rsidDel="00000000" w:rsidP="00000000" w:rsidRDefault="00000000" w:rsidRPr="00000000" w14:paraId="0000007D">
      <w:pPr>
        <w:numPr>
          <w:ilvl w:val="2"/>
          <w:numId w:val="2"/>
        </w:numPr>
        <w:spacing w:after="0" w:afterAutospacing="0"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are we assisting in knowledge translation?</w:t>
      </w:r>
    </w:p>
    <w:p w:rsidR="00000000" w:rsidDel="00000000" w:rsidP="00000000" w:rsidRDefault="00000000" w:rsidRPr="00000000" w14:paraId="0000007E">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Journal clubs</w:t>
      </w:r>
    </w:p>
    <w:p w:rsidR="00000000" w:rsidDel="00000000" w:rsidP="00000000" w:rsidRDefault="00000000" w:rsidRPr="00000000" w14:paraId="0000007F">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research</w:t>
      </w:r>
    </w:p>
    <w:p w:rsidR="00000000" w:rsidDel="00000000" w:rsidP="00000000" w:rsidRDefault="00000000" w:rsidRPr="00000000" w14:paraId="00000080">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Clinician to Clinician Mentoring</w:t>
      </w:r>
    </w:p>
    <w:p w:rsidR="00000000" w:rsidDel="00000000" w:rsidP="00000000" w:rsidRDefault="00000000" w:rsidRPr="00000000" w14:paraId="00000081">
      <w:pPr>
        <w:numPr>
          <w:ilvl w:val="2"/>
          <w:numId w:val="2"/>
        </w:numPr>
        <w:spacing w:after="0" w:afterAutospacing="0"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Revisiting organization of workgroups again, considering bandwidth, or are adhoc subcommittees and subgroups more effective</w:t>
      </w:r>
    </w:p>
    <w:p w:rsidR="00000000" w:rsidDel="00000000" w:rsidP="00000000" w:rsidRDefault="00000000" w:rsidRPr="00000000" w14:paraId="00000082">
      <w:pPr>
        <w:numPr>
          <w:ilvl w:val="2"/>
          <w:numId w:val="2"/>
        </w:numPr>
        <w:spacing w:after="0" w:afterAutospacing="0" w:line="276" w:lineRule="auto"/>
        <w:ind w:left="2160" w:hanging="360"/>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83">
      <w:pPr>
        <w:numPr>
          <w:ilvl w:val="3"/>
          <w:numId w:val="2"/>
        </w:numPr>
        <w:spacing w:after="200" w:line="276" w:lineRule="auto"/>
        <w:ind w:left="2880" w:hanging="360"/>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8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12-12:30 Lunch</w:t>
      </w:r>
    </w:p>
    <w:p w:rsidR="00000000" w:rsidDel="00000000" w:rsidP="00000000" w:rsidRDefault="00000000" w:rsidRPr="00000000" w14:paraId="00000085">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 impact-Breakout rooms 12:30-1:30</w:t>
      </w:r>
    </w:p>
    <w:p w:rsidR="00000000" w:rsidDel="00000000" w:rsidP="00000000" w:rsidRDefault="00000000" w:rsidRPr="00000000" w14:paraId="00000086">
      <w:pPr>
        <w:numPr>
          <w:ilvl w:val="2"/>
          <w:numId w:val="2"/>
        </w:numPr>
        <w:spacing w:after="0" w:afterAutospacing="0"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Packaging CE content for clinical partners</w:t>
      </w:r>
    </w:p>
    <w:p w:rsidR="00000000" w:rsidDel="00000000" w:rsidP="00000000" w:rsidRDefault="00000000" w:rsidRPr="00000000" w14:paraId="00000087">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Open Canvas modules CEUs</w:t>
      </w:r>
    </w:p>
    <w:p w:rsidR="00000000" w:rsidDel="00000000" w:rsidP="00000000" w:rsidRDefault="00000000" w:rsidRPr="00000000" w14:paraId="00000088">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40 minute course - lunch and learn you have already done, prior inservice, Cleveland CEU event from 2 years ago, record, post, apply for CEUs</w:t>
      </w:r>
    </w:p>
    <w:p w:rsidR="00000000" w:rsidDel="00000000" w:rsidP="00000000" w:rsidRDefault="00000000" w:rsidRPr="00000000" w14:paraId="00000089">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Amber’s info on clinician needs - desire for different types of course delivery, give backs including PT car magnets</w:t>
      </w:r>
    </w:p>
    <w:p w:rsidR="00000000" w:rsidDel="00000000" w:rsidP="00000000" w:rsidRDefault="00000000" w:rsidRPr="00000000" w14:paraId="0000008A">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Interest survey for clinical partners -- ties into group 3</w:t>
      </w:r>
    </w:p>
    <w:p w:rsidR="00000000" w:rsidDel="00000000" w:rsidP="00000000" w:rsidRDefault="00000000" w:rsidRPr="00000000" w14:paraId="0000008B">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House small courses on the website -- what do you have already developed?</w:t>
      </w:r>
    </w:p>
    <w:p w:rsidR="00000000" w:rsidDel="00000000" w:rsidP="00000000" w:rsidRDefault="00000000" w:rsidRPr="00000000" w14:paraId="0000008C">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PTed talks - multiple topics that are integrated into 1 CEU</w:t>
      </w:r>
    </w:p>
    <w:p w:rsidR="00000000" w:rsidDel="00000000" w:rsidP="00000000" w:rsidRDefault="00000000" w:rsidRPr="00000000" w14:paraId="0000008D">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Faculty questions - how to make these transitions -- panel discussion 0 how do you become a researcher, DCE, MSK faculty member, etc.?</w:t>
      </w:r>
    </w:p>
    <w:p w:rsidR="00000000" w:rsidDel="00000000" w:rsidP="00000000" w:rsidRDefault="00000000" w:rsidRPr="00000000" w14:paraId="0000008E">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Set objectives, specialty content paired with how might I pull students back into this, and open discussion -- identified subgroup who would work on this</w:t>
      </w:r>
    </w:p>
    <w:p w:rsidR="00000000" w:rsidDel="00000000" w:rsidP="00000000" w:rsidRDefault="00000000" w:rsidRPr="00000000" w14:paraId="0000008F">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Tara and Stefanie, Beth, Cara will be working on this group</w:t>
      </w:r>
    </w:p>
    <w:p w:rsidR="00000000" w:rsidDel="00000000" w:rsidP="00000000" w:rsidRDefault="00000000" w:rsidRPr="00000000" w14:paraId="00000090">
      <w:pPr>
        <w:numPr>
          <w:ilvl w:val="2"/>
          <w:numId w:val="2"/>
        </w:numPr>
        <w:spacing w:after="0" w:afterAutospacing="0"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Ongoing clinician zoom meetings</w:t>
      </w:r>
    </w:p>
    <w:p w:rsidR="00000000" w:rsidDel="00000000" w:rsidP="00000000" w:rsidRDefault="00000000" w:rsidRPr="00000000" w14:paraId="00000091">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12 CEU event</w:t>
      </w:r>
    </w:p>
    <w:p w:rsidR="00000000" w:rsidDel="00000000" w:rsidP="00000000" w:rsidRDefault="00000000" w:rsidRPr="00000000" w14:paraId="00000092">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faculty per program</w:t>
      </w:r>
    </w:p>
    <w:p w:rsidR="00000000" w:rsidDel="00000000" w:rsidP="00000000" w:rsidRDefault="00000000" w:rsidRPr="00000000" w14:paraId="00000093">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CEU event -- short discussions for a lunch hour, can be recorded</w:t>
      </w:r>
    </w:p>
    <w:p w:rsidR="00000000" w:rsidDel="00000000" w:rsidP="00000000" w:rsidRDefault="00000000" w:rsidRPr="00000000" w14:paraId="00000094">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Explanation to faculty is that CIs crave insights and Clin Ed clinical reasoning can give a clin ed edge to this (clinical reasoning, use of CPGs, etc. )</w:t>
      </w:r>
    </w:p>
    <w:p w:rsidR="00000000" w:rsidDel="00000000" w:rsidP="00000000" w:rsidRDefault="00000000" w:rsidRPr="00000000" w14:paraId="00000095">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Particular ZOOM topics brainstorming.</w:t>
      </w:r>
    </w:p>
    <w:p w:rsidR="00000000" w:rsidDel="00000000" w:rsidP="00000000" w:rsidRDefault="00000000" w:rsidRPr="00000000" w14:paraId="00000096">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Assessment:  parts 1 and 2:  what do we do with CPIs?  What do CIs think we do with CPIs? How can you leverage the Weekly Planning forms for CPI completion? Discussing caseload as a limiting factor</w:t>
      </w:r>
    </w:p>
    <w:p w:rsidR="00000000" w:rsidDel="00000000" w:rsidP="00000000" w:rsidRDefault="00000000" w:rsidRPr="00000000" w14:paraId="00000097">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Readiness checklist for first Full Time Clin Ed</w:t>
      </w:r>
    </w:p>
    <w:p w:rsidR="00000000" w:rsidDel="00000000" w:rsidP="00000000" w:rsidRDefault="00000000" w:rsidRPr="00000000" w14:paraId="00000098">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Introducing SCCE handbook ideas -- components include onboarding, curricula, etc.  Does anyone have an exemplar of who could present form a clinic/site?</w:t>
      </w:r>
    </w:p>
    <w:p w:rsidR="00000000" w:rsidDel="00000000" w:rsidP="00000000" w:rsidRDefault="00000000" w:rsidRPr="00000000" w14:paraId="00000099">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Inservice - should we change this to Student Site Enhancement Project or something else (discussing the options that allow for students to learn and present without sites hearing about TPDN for the umpteenth time)</w:t>
      </w:r>
    </w:p>
    <w:p w:rsidR="00000000" w:rsidDel="00000000" w:rsidP="00000000" w:rsidRDefault="00000000" w:rsidRPr="00000000" w14:paraId="0000009A">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Expectations for early/middle/terminal clinical education courses, to entice more sites to accept earlier students</w:t>
      </w:r>
    </w:p>
    <w:p w:rsidR="00000000" w:rsidDel="00000000" w:rsidP="00000000" w:rsidRDefault="00000000" w:rsidRPr="00000000" w14:paraId="0000009B">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Clinical readiness checklist (see above)</w:t>
      </w:r>
    </w:p>
    <w:p w:rsidR="00000000" w:rsidDel="00000000" w:rsidP="00000000" w:rsidRDefault="00000000" w:rsidRPr="00000000" w14:paraId="0000009C">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Research how to’s and what we do’s:  eg, clinical partners whose work informs student projects, what our lines of research are, how to make a clinical question into research, options for PhDs -- all levels of </w:t>
      </w:r>
    </w:p>
    <w:p w:rsidR="00000000" w:rsidDel="00000000" w:rsidP="00000000" w:rsidRDefault="00000000" w:rsidRPr="00000000" w14:paraId="0000009D">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 panel:  learning experiences during a pandemic</w:t>
      </w:r>
    </w:p>
    <w:p w:rsidR="00000000" w:rsidDel="00000000" w:rsidP="00000000" w:rsidRDefault="00000000" w:rsidRPr="00000000" w14:paraId="0000009E">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National debriefs after CSM, ELC, etc.</w:t>
      </w:r>
    </w:p>
    <w:p w:rsidR="00000000" w:rsidDel="00000000" w:rsidP="00000000" w:rsidRDefault="00000000" w:rsidRPr="00000000" w14:paraId="0000009F">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Emily Reynolds -- CE needs and assessing data and coding team</w:t>
      </w:r>
    </w:p>
    <w:p w:rsidR="00000000" w:rsidDel="00000000" w:rsidP="00000000" w:rsidRDefault="00000000" w:rsidRPr="00000000" w14:paraId="000000A0">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Perspective of PTs who are both adjunct faculty and CIs -- learning in classes, labs, and the clinic</w:t>
      </w:r>
    </w:p>
    <w:p w:rsidR="00000000" w:rsidDel="00000000" w:rsidP="00000000" w:rsidRDefault="00000000" w:rsidRPr="00000000" w14:paraId="000000A1">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Questions on Medicare Part B and student involvement -- panel including Mona Carper, UK -- how to leverage creative scheduling and shifting supervision</w:t>
      </w:r>
    </w:p>
    <w:p w:rsidR="00000000" w:rsidDel="00000000" w:rsidP="00000000" w:rsidRDefault="00000000" w:rsidRPr="00000000" w14:paraId="000000A2">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Town halls to increase more dialogue gets your voice involved -- insights from panthers, workforce readiness</w:t>
      </w:r>
    </w:p>
    <w:p w:rsidR="00000000" w:rsidDel="00000000" w:rsidP="00000000" w:rsidRDefault="00000000" w:rsidRPr="00000000" w14:paraId="000000A3">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Liz from Christ - remediation</w:t>
      </w:r>
    </w:p>
    <w:p w:rsidR="00000000" w:rsidDel="00000000" w:rsidP="00000000" w:rsidRDefault="00000000" w:rsidRPr="00000000" w14:paraId="000000A4">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Stefani Bellm - Drake</w:t>
      </w:r>
    </w:p>
    <w:p w:rsidR="00000000" w:rsidDel="00000000" w:rsidP="00000000" w:rsidRDefault="00000000" w:rsidRPr="00000000" w14:paraId="000000A5">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Panel discussion from different settings -- clinical reasoning in Peds, Neuro/Geriatrics, acute care, and orthopedics, pacing the clinical, etc. - could help with targeting audiences OR one meeting with multiple breakout rooms</w:t>
      </w:r>
    </w:p>
    <w:p w:rsidR="00000000" w:rsidDel="00000000" w:rsidP="00000000" w:rsidRDefault="00000000" w:rsidRPr="00000000" w14:paraId="000000A6">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Master Adaptive learner may work into the item above on clinical reasoning - 2 different meetings -- 1) what is it 2) how do you use it in clinical practice</w:t>
      </w:r>
    </w:p>
    <w:p w:rsidR="00000000" w:rsidDel="00000000" w:rsidP="00000000" w:rsidRDefault="00000000" w:rsidRPr="00000000" w14:paraId="000000A7">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FEEDBACK -- giving to students, seeking from student, what to do when the pipeline is clogged</w:t>
      </w:r>
    </w:p>
    <w:p w:rsidR="00000000" w:rsidDel="00000000" w:rsidP="00000000" w:rsidRDefault="00000000" w:rsidRPr="00000000" w14:paraId="000000A8">
      <w:pPr>
        <w:numPr>
          <w:ilvl w:val="2"/>
          <w:numId w:val="2"/>
        </w:numPr>
        <w:spacing w:after="0" w:afterAutospacing="0"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Ongoing needs assessment and collaboration</w:t>
      </w:r>
    </w:p>
    <w:p w:rsidR="00000000" w:rsidDel="00000000" w:rsidP="00000000" w:rsidRDefault="00000000" w:rsidRPr="00000000" w14:paraId="000000A9">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Pulse constantly changing</w:t>
      </w:r>
    </w:p>
    <w:p w:rsidR="00000000" w:rsidDel="00000000" w:rsidP="00000000" w:rsidRDefault="00000000" w:rsidRPr="00000000" w14:paraId="000000AA">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 midterm touch points, can you add a question to note that we are part of the OKPTCE -- as a resource to our partners, do you have questions, are there topics we need to cover -- and create a google doc to share these needs</w:t>
      </w:r>
    </w:p>
    <w:p w:rsidR="00000000" w:rsidDel="00000000" w:rsidP="00000000" w:rsidRDefault="00000000" w:rsidRPr="00000000" w14:paraId="000000AB">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Impact with younger clinicians/recent grads - if they don’t feel supported from their sites, CI 101 course/lunch and learn</w:t>
      </w:r>
    </w:p>
    <w:p w:rsidR="00000000" w:rsidDel="00000000" w:rsidP="00000000" w:rsidRDefault="00000000" w:rsidRPr="00000000" w14:paraId="000000AC">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SCCE conversations, or even with site administration to see how we can assist them</w:t>
      </w:r>
    </w:p>
    <w:p w:rsidR="00000000" w:rsidDel="00000000" w:rsidP="00000000" w:rsidRDefault="00000000" w:rsidRPr="00000000" w14:paraId="000000AD">
      <w:pPr>
        <w:numPr>
          <w:ilvl w:val="3"/>
          <w:numId w:val="2"/>
        </w:numPr>
        <w:spacing w:after="0" w:afterAutospacing="0" w:line="276" w:lineRule="auto"/>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after 2nd breakout - -things we are doing already;</w:t>
      </w:r>
    </w:p>
    <w:p w:rsidR="00000000" w:rsidDel="00000000" w:rsidP="00000000" w:rsidRDefault="00000000" w:rsidRPr="00000000" w14:paraId="000000AE">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SCCE support</w:t>
      </w:r>
    </w:p>
    <w:p w:rsidR="00000000" w:rsidDel="00000000" w:rsidP="00000000" w:rsidRDefault="00000000" w:rsidRPr="00000000" w14:paraId="000000AF">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Offer resources from Consortium and needs assessment </w:t>
      </w:r>
    </w:p>
    <w:p w:rsidR="00000000" w:rsidDel="00000000" w:rsidP="00000000" w:rsidRDefault="00000000" w:rsidRPr="00000000" w14:paraId="000000B0">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Standardized question for midterm “touches” with midterm ideas </w:t>
      </w:r>
    </w:p>
    <w:p w:rsidR="00000000" w:rsidDel="00000000" w:rsidP="00000000" w:rsidRDefault="00000000" w:rsidRPr="00000000" w14:paraId="000000B1">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Infographic on benefits of and resources for CIs</w:t>
      </w:r>
    </w:p>
    <w:p w:rsidR="00000000" w:rsidDel="00000000" w:rsidP="00000000" w:rsidRDefault="00000000" w:rsidRPr="00000000" w14:paraId="000000B2">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Giveaways from the consortium will help</w:t>
      </w:r>
    </w:p>
    <w:p w:rsidR="00000000" w:rsidDel="00000000" w:rsidP="00000000" w:rsidRDefault="00000000" w:rsidRPr="00000000" w14:paraId="000000B3">
      <w:pPr>
        <w:numPr>
          <w:ilvl w:val="4"/>
          <w:numId w:val="2"/>
        </w:numPr>
        <w:spacing w:after="0" w:afterAutospacing="0" w:line="276" w:lineRule="auto"/>
        <w:ind w:left="36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efforts should help with traffic to our sites and CEUs, calls, etc.</w:t>
      </w:r>
    </w:p>
    <w:p w:rsidR="00000000" w:rsidDel="00000000" w:rsidP="00000000" w:rsidRDefault="00000000" w:rsidRPr="00000000" w14:paraId="000000B4">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outs from break out rooms 1:30-2</w:t>
      </w:r>
    </w:p>
    <w:p w:rsidR="00000000" w:rsidDel="00000000" w:rsidP="00000000" w:rsidRDefault="00000000" w:rsidRPr="00000000" w14:paraId="000000B5">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to preferred breakout room from above (1, 2, or 3) 2-2:30</w:t>
      </w:r>
    </w:p>
    <w:p w:rsidR="00000000" w:rsidDel="00000000" w:rsidP="00000000" w:rsidRDefault="00000000" w:rsidRPr="00000000" w14:paraId="000000B6">
      <w:pPr>
        <w:numPr>
          <w:ilvl w:val="0"/>
          <w:numId w:val="2"/>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2:30-3 Debrief from breakout rooms and from the day</w:t>
      </w:r>
    </w:p>
    <w:p w:rsidR="00000000" w:rsidDel="00000000" w:rsidP="00000000" w:rsidRDefault="00000000" w:rsidRPr="00000000" w14:paraId="000000B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Look for save the dates for the spring meeting - emails from Jamie and Karen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8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docs.google.com/document/d/19Akv414XxUM8HIQ8_jX_I5FB4teL8kJS/edit?usp=sharing&amp;ouid=107545672000358852107&amp;rtpof=true&amp;sd=true" TargetMode="External"/><Relationship Id="rId22" Type="http://schemas.openxmlformats.org/officeDocument/2006/relationships/hyperlink" Target="https://docs.google.com/document/d/1dpJpZJ9hbvq8Wy6OxY8b0qquvqPIsW4c/edit" TargetMode="External"/><Relationship Id="rId10" Type="http://schemas.openxmlformats.org/officeDocument/2006/relationships/hyperlink" Target="https://docs.google.com/document/d/1UoE_m1qVBhELU-vnN4saOOM-ggHOj2Cf/edit?usp=sharing&amp;ouid=107545672000358852107&amp;rtpof=true&amp;sd=true" TargetMode="External"/><Relationship Id="rId21" Type="http://schemas.openxmlformats.org/officeDocument/2006/relationships/image" Target="media/image1.png"/><Relationship Id="rId13" Type="http://schemas.openxmlformats.org/officeDocument/2006/relationships/hyperlink" Target="https://docs.google.com/document/d/1rUycFI2qmxrHrkzvexgdBAB1cljVblwKrSl2FwH5JpQ/edit?usp=sharing" TargetMode="External"/><Relationship Id="rId12" Type="http://schemas.openxmlformats.org/officeDocument/2006/relationships/hyperlink" Target="https://docs.google.com/document/d/18SohOmVUHaGm4os-t-YVcb6GSw1K4pD9/edit?usp=sharing&amp;ouid=107545672000358852107&amp;rtpof=true&amp;sd=true" TargetMode="External"/><Relationship Id="rId23" Type="http://schemas.openxmlformats.org/officeDocument/2006/relationships/hyperlink" Target="https://docs.google.com/document/d/1ifPxNyohJb_Kb6DgJYbGGbNbXUBYZEWKcJZM2Hi9iGY/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pteonline.org/programs/developing-physical-therapy-programs/developingPT" TargetMode="External"/><Relationship Id="rId15" Type="http://schemas.openxmlformats.org/officeDocument/2006/relationships/hyperlink" Target="https://aptaeducation.org/events/pta-education-summit/2021/" TargetMode="External"/><Relationship Id="rId14" Type="http://schemas.openxmlformats.org/officeDocument/2006/relationships/hyperlink" Target="https://docs.google.com/document/d/1nGnKlqrOWQ24YRHNeldoV8yCb1PkJ-lIpeIEYjDoS7I/edit?usp=sharing" TargetMode="External"/><Relationship Id="rId17" Type="http://schemas.openxmlformats.org/officeDocument/2006/relationships/hyperlink" Target="https://nam04.safelinks.protection.outlook.com/?url=https%3A%2F%2Fus02web.zoom.us%2Fmeeting%2Fregister%2FtZIuf-yuqjIvEtb5LzATlqHI7-XpfLbR5SsN&amp;data=04%7C01%7Ckara.lee%40uky.edu%7C32519ee991b24db8c6c208d99e4c1efd%7C2b30530b69b64457b818481cb53d42ae%7C0%7C0%7C637714872937359559%7CUnknown%7CTWFpbGZsb3d8eyJWIjoiMC4wLjAwMDAiLCJQIjoiV2luMzIiLCJBTiI6Ik1haWwiLCJXVCI6Mn0%3D%7C3000&amp;sdata=ovP66Lbr5L0sSKoiokzOJfYFF8FDF%2BxV3ETtbhr%2BKxY%3D&amp;reserved=0" TargetMode="External"/><Relationship Id="rId16" Type="http://schemas.openxmlformats.org/officeDocument/2006/relationships/hyperlink" Target="https://docs.google.com/document/d/1buXOSd-u3_K6327wKU5ycZ1clnBvPQAnxYtN5us9bhk/edit?usp=sharing" TargetMode="External"/><Relationship Id="rId5" Type="http://schemas.openxmlformats.org/officeDocument/2006/relationships/styles" Target="styles.xml"/><Relationship Id="rId19" Type="http://schemas.openxmlformats.org/officeDocument/2006/relationships/hyperlink" Target="https://us02web.zoom.us/w/86385649582?tk=ub5xbDFeyJbCz-tRJEWbGuPuLcsZa3Vu5Hmsf52sbq8.DQMAAAAUHPxnrhYxT1R1dEExVVJDQ0dqRXF5RF9rSmJBAAAAAAAAAAAAAAAAAAAAAAAAAAAAAA&amp;pwd=TzQ2ZGREVGxCcFgxeGJ5cGszd0pvQT09#success" TargetMode="External"/><Relationship Id="rId6" Type="http://schemas.openxmlformats.org/officeDocument/2006/relationships/hyperlink" Target="https://nam04.safelinks.protection.outlook.com/?url=https%3A%2F%2Fus02web.zoom.us%2Fj%2F3682893065%3Fpwd%3DRFR2NEFPMEt3emdkWTJoRjFGNkpqdz09&amp;data=04%7C01%7Ckara.lee%40uky.edu%7C40ab8c27c0044b7dfc8608d8dda57df4%7C2b30530b69b64457b818481cb53d42ae%7C0%7C1%7C637503050155739521%7CUnknown%7CTWFpbGZsb3d8eyJWIjoiMC4wLjAwMDAiLCJQIjoiV2luMzIiLCJBTiI6Ik1haWwiLCJXVCI6Mn0%3D%7C1000&amp;sdata=UETwnxudIZJj9CXXVJ0qqi7Xn5MdVcYrE2JsyfAD1R0%3D&amp;reserved=0" TargetMode="External"/><Relationship Id="rId18" Type="http://schemas.openxmlformats.org/officeDocument/2006/relationships/hyperlink" Target="https://nam04.safelinks.protection.outlook.com/?url=https%3A%2F%2Fus02web.zoom.us%2Fmeeting%2Fregister%2FtZIuf-yuqjIvEtb5LzATlqHI7-XpfLbR5SsN&amp;data=04%7C01%7Ckara.lee%40uky.edu%7C32519ee991b24db8c6c208d99e4c1efd%7C2b30530b69b64457b818481cb53d42ae%7C0%7C0%7C637714872937359559%7CUnknown%7CTWFpbGZsb3d8eyJWIjoiMC4wLjAwMDAiLCJQIjoiV2luMzIiLCJBTiI6Ik1haWwiLCJXVCI6Mn0%3D%7C3000&amp;sdata=ovP66Lbr5L0sSKoiokzOJfYFF8FDF%2BxV3ETtbhr%2BKxY%3D&amp;reserved=0" TargetMode="External"/><Relationship Id="rId7" Type="http://schemas.openxmlformats.org/officeDocument/2006/relationships/hyperlink" Target="https://docs.google.com/document/d/1alFc_BKl7CTbo5aJz0tqGwFi_oWe6uPAEtzMD6-woAI/edit?usp=sharing" TargetMode="External"/><Relationship Id="rId8" Type="http://schemas.openxmlformats.org/officeDocument/2006/relationships/hyperlink" Target="https://docs.google.com/document/d/1JgSubR-bQ3zB3eEVpLqbpi0wH4U_8fhQ/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